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C8102" w14:textId="77777777" w:rsidR="00B05CDC" w:rsidRDefault="00D11A53">
      <w:pPr>
        <w:pStyle w:val="1"/>
        <w:spacing w:before="0" w:after="0"/>
        <w:rPr>
          <w:smallCaps/>
          <w:color w:val="000000"/>
          <w:sz w:val="23"/>
          <w:szCs w:val="23"/>
        </w:rPr>
      </w:pPr>
      <w:r>
        <w:rPr>
          <w:smallCaps/>
          <w:color w:val="000000"/>
          <w:sz w:val="23"/>
          <w:szCs w:val="23"/>
        </w:rPr>
        <w:t>ТЕХНИЧЕСКОЕ ЗАДАНИЕ</w:t>
      </w:r>
    </w:p>
    <w:p w14:paraId="07ADE440" w14:textId="77777777" w:rsidR="00B05CDC" w:rsidRDefault="00D11A53">
      <w:pPr>
        <w:shd w:val="clear" w:color="auto" w:fill="FFFFFF"/>
        <w:spacing w:after="0"/>
        <w:jc w:val="center"/>
        <w:rPr>
          <w:b/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b/>
          <w:color w:val="000000"/>
          <w:sz w:val="23"/>
          <w:szCs w:val="23"/>
        </w:rPr>
        <w:t>на организацию и проведение Агротехнической конференции по ключевым вопросам о возможностях применения современных агротехнологий и дальнейшего развития агропромышленной отрасли Волгоградской области.</w:t>
      </w:r>
    </w:p>
    <w:p w14:paraId="351A1968" w14:textId="77777777" w:rsidR="00B05CDC" w:rsidRDefault="00B05CDC">
      <w:pPr>
        <w:shd w:val="clear" w:color="auto" w:fill="FFFFFF"/>
        <w:spacing w:after="0"/>
        <w:jc w:val="center"/>
        <w:rPr>
          <w:b/>
          <w:color w:val="000000"/>
          <w:sz w:val="23"/>
          <w:szCs w:val="23"/>
        </w:rPr>
      </w:pPr>
    </w:p>
    <w:p w14:paraId="454D806D" w14:textId="77777777" w:rsidR="00B05CDC" w:rsidRDefault="00D11A53">
      <w:pPr>
        <w:shd w:val="clear" w:color="auto" w:fill="FFFFFF"/>
        <w:spacing w:after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Предмет технического задания – </w:t>
      </w:r>
      <w:r>
        <w:rPr>
          <w:color w:val="000000"/>
          <w:sz w:val="23"/>
          <w:szCs w:val="23"/>
        </w:rPr>
        <w:t>деловая программа Агротехнической конференции (далее - Конференция) направлена на обсуждение ключевых вопросов о возможностях применения современных агротехнологий различного уровня, об уходе за посевами озимой пшеницы в весенний период с учетом их состояния и складывающихся погодных условий во время возобновления вегетации, а также дальнейшего развития агропромышленной отрасли Волгоградской области.</w:t>
      </w:r>
    </w:p>
    <w:p w14:paraId="4944A0AD" w14:textId="77777777" w:rsidR="00B05CDC" w:rsidRDefault="00B05CDC">
      <w:pPr>
        <w:shd w:val="clear" w:color="auto" w:fill="FFFFFF"/>
        <w:spacing w:after="0"/>
        <w:rPr>
          <w:color w:val="000000"/>
          <w:sz w:val="23"/>
          <w:szCs w:val="23"/>
        </w:rPr>
      </w:pPr>
    </w:p>
    <w:p w14:paraId="68D4E6D6" w14:textId="77777777" w:rsidR="00B05CDC" w:rsidRDefault="00D11A53">
      <w:pPr>
        <w:numPr>
          <w:ilvl w:val="0"/>
          <w:numId w:val="1"/>
        </w:numPr>
        <w:spacing w:after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Сроки, формат, количество участников: </w:t>
      </w:r>
    </w:p>
    <w:p w14:paraId="4AA87F5A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проведения Конференции.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Конференция реализуется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с момента подписания договора до момента проведения и подготовки отчетов о проведении включительно. </w:t>
      </w:r>
    </w:p>
    <w:p w14:paraId="3D2A70D8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Конференция состоит из двух основных блоков:</w:t>
      </w:r>
    </w:p>
    <w:p w14:paraId="2037DD72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1-й блок. Пленарное заседание - общее для всех участников выступление ключевых спикеров (не более 1 часов).</w:t>
      </w:r>
    </w:p>
    <w:p w14:paraId="1A372320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2-й блок. Тематические блоки. Проводятся в формате двух круглых столов на каждом из которых присутствует эксперт/ключевой спикер. </w:t>
      </w:r>
    </w:p>
    <w:p w14:paraId="504B4BC1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>Конференция проходит в онлайн формате. Исполнитель выбирает и согласовывает с Заказчиком онлайн платформу, позволяющую одновременно участвовать не менее чем 100 участникам.</w:t>
      </w:r>
    </w:p>
    <w:p w14:paraId="73A60FBD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bookmarkStart w:id="1" w:name="_30j0zll" w:colFirst="0" w:colLast="0"/>
      <w:bookmarkEnd w:id="1"/>
      <w:r>
        <w:rPr>
          <w:color w:val="000000"/>
          <w:sz w:val="23"/>
          <w:szCs w:val="23"/>
        </w:rPr>
        <w:t>Количество участников мероприятий. Участниками Конференции являются субъекты малого и среднего предпринимательства, зарегистрированные на территории Волгоградской области, самозанятые, физические лица заинтересованные в начале ведения предпринимательской деятельности. Для участия в Конференции должно быть привлечено не менее 50 субъектов малого и среднего бизнеса, зарегистрированных на территории Волгоградской области и состоящих в реестре субъектов малого и среднего предпринимательства на дату проведения мероприятий. Требования к общему количеству иных категорий участников мероприятий не устанавливается.</w:t>
      </w:r>
    </w:p>
    <w:p w14:paraId="44B6C3B1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Ответственность за идентификацию потенциальных участников Конференции на предмет их соответствия вышеуказанным требованиям несет Исполнитель</w:t>
      </w:r>
    </w:p>
    <w:p w14:paraId="327E24DC" w14:textId="77777777" w:rsidR="00B05CDC" w:rsidRDefault="00D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Место и график проведения мероприятий. </w:t>
      </w:r>
    </w:p>
    <w:p w14:paraId="2C58D14F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 проведения Конференции - г. Волгоград</w:t>
      </w:r>
    </w:p>
    <w:p w14:paraId="66627ED1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09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Программа Конференции должна быть согласована с Заказчиком не менее чем за 7 календарных дней до даты проведения. </w:t>
      </w:r>
    </w:p>
    <w:p w14:paraId="6BA7FDD3" w14:textId="77777777" w:rsidR="00B05CDC" w:rsidRDefault="00B05CD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74"/>
        </w:tabs>
        <w:spacing w:after="0"/>
        <w:ind w:left="720"/>
        <w:rPr>
          <w:color w:val="000000"/>
          <w:sz w:val="23"/>
          <w:szCs w:val="23"/>
        </w:rPr>
      </w:pPr>
    </w:p>
    <w:p w14:paraId="26C1890E" w14:textId="77777777" w:rsidR="00B05CDC" w:rsidRDefault="00D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Цели и тематика Конференции. </w:t>
      </w:r>
      <w:r>
        <w:rPr>
          <w:color w:val="000000"/>
          <w:sz w:val="23"/>
          <w:szCs w:val="23"/>
        </w:rPr>
        <w:t xml:space="preserve"> Конференция организуется и проводится с целью повысить эффективность деятельности субъектов малого и среднего предпринимательства, занятых в сфере сельского хозяйства, за счет внедрения современных агротехнологий в производство. </w:t>
      </w:r>
    </w:p>
    <w:p w14:paraId="69B3AC3C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 w:firstLine="34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пленарной части конференции необходимо обозначить значимость и актуальность тематики Конференции, должны быть определены ключевые тенденции, актуальные проблемы и возможности повышения производительности субъектов малого и среднего предпринимательства. Для проведения пленарной части конференции Исполнитель обеспечивает участие не менее 2-х экспертов и представителей региональных/федеральных органов власти. </w:t>
      </w:r>
    </w:p>
    <w:p w14:paraId="2CE364F2" w14:textId="77777777" w:rsidR="00B05CDC" w:rsidRDefault="00B05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 w:firstLine="348"/>
        <w:rPr>
          <w:b/>
          <w:color w:val="000000"/>
          <w:sz w:val="23"/>
          <w:szCs w:val="23"/>
        </w:rPr>
      </w:pPr>
    </w:p>
    <w:p w14:paraId="2AA46804" w14:textId="77777777" w:rsidR="00B05CDC" w:rsidRDefault="00B05C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 w:firstLine="348"/>
        <w:rPr>
          <w:b/>
          <w:color w:val="000000"/>
          <w:sz w:val="23"/>
          <w:szCs w:val="23"/>
        </w:rPr>
      </w:pPr>
    </w:p>
    <w:p w14:paraId="00371B9A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 w:firstLine="34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 xml:space="preserve">Для проведения круглых столов Исполнитель приглашает экспертов по следующим темам: </w:t>
      </w:r>
    </w:p>
    <w:p w14:paraId="5D2A949F" w14:textId="1168F713" w:rsidR="00B05CDC" w:rsidRPr="00D63E76" w:rsidRDefault="00D63E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 w:firstLine="348"/>
        <w:rPr>
          <w:iCs/>
          <w:color w:val="000000"/>
          <w:sz w:val="23"/>
          <w:szCs w:val="23"/>
        </w:rPr>
      </w:pPr>
      <w:r w:rsidRPr="00D63E76">
        <w:rPr>
          <w:iCs/>
          <w:color w:val="000000"/>
          <w:sz w:val="23"/>
          <w:szCs w:val="23"/>
        </w:rPr>
        <w:t>"</w:t>
      </w:r>
      <w:r w:rsidR="00D11A53" w:rsidRPr="00D63E76">
        <w:rPr>
          <w:iCs/>
          <w:color w:val="000000"/>
          <w:sz w:val="23"/>
          <w:szCs w:val="23"/>
        </w:rPr>
        <w:t>Об уходе за посевами озимой пшеницы в весенний период с учетом их состояния и складывающихся погодных условий во время возобновления вегетации";</w:t>
      </w:r>
    </w:p>
    <w:p w14:paraId="45948203" w14:textId="34A6BF5F" w:rsidR="00B05CDC" w:rsidRPr="00D63E76" w:rsidRDefault="00D63E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360" w:firstLine="348"/>
        <w:rPr>
          <w:iCs/>
          <w:color w:val="000000"/>
          <w:sz w:val="23"/>
          <w:szCs w:val="23"/>
        </w:rPr>
      </w:pPr>
      <w:r w:rsidRPr="00D63E76">
        <w:rPr>
          <w:iCs/>
          <w:color w:val="000000"/>
          <w:sz w:val="23"/>
          <w:szCs w:val="23"/>
        </w:rPr>
        <w:t>"</w:t>
      </w:r>
      <w:r w:rsidR="00D11A53" w:rsidRPr="00D63E76">
        <w:rPr>
          <w:iCs/>
          <w:color w:val="000000"/>
          <w:sz w:val="23"/>
          <w:szCs w:val="23"/>
        </w:rPr>
        <w:t>О технической модернизации</w:t>
      </w:r>
      <w:r w:rsidRPr="00D63E76">
        <w:rPr>
          <w:iCs/>
          <w:color w:val="000000"/>
          <w:sz w:val="23"/>
          <w:szCs w:val="23"/>
        </w:rPr>
        <w:t>"</w:t>
      </w:r>
      <w:r w:rsidR="00D11A53" w:rsidRPr="00D63E76">
        <w:rPr>
          <w:iCs/>
          <w:color w:val="000000"/>
          <w:sz w:val="23"/>
          <w:szCs w:val="23"/>
        </w:rPr>
        <w:t>.</w:t>
      </w:r>
    </w:p>
    <w:p w14:paraId="6D4C84AE" w14:textId="77777777" w:rsidR="00B05CDC" w:rsidRDefault="00D11A53">
      <w:pPr>
        <w:spacing w:after="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Эксперты, приглашенные для участия в Пленарном заседании и проведения круглых столов, должны быть согласованы с Заказчиком не менее чем за 7 календарных дней до проведения Конференции. </w:t>
      </w:r>
    </w:p>
    <w:p w14:paraId="2B8AEE04" w14:textId="77777777" w:rsidR="00B05CDC" w:rsidRDefault="00B05CDC">
      <w:pPr>
        <w:spacing w:after="0"/>
        <w:ind w:left="360"/>
        <w:rPr>
          <w:b/>
          <w:color w:val="000000"/>
          <w:sz w:val="23"/>
          <w:szCs w:val="23"/>
        </w:rPr>
      </w:pPr>
    </w:p>
    <w:p w14:paraId="0BD9CB06" w14:textId="77777777" w:rsidR="00B05CDC" w:rsidRDefault="00D11A53">
      <w:pPr>
        <w:numPr>
          <w:ilvl w:val="0"/>
          <w:numId w:val="1"/>
        </w:numPr>
        <w:spacing w:after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Предоставление информации. </w:t>
      </w:r>
      <w:r>
        <w:rPr>
          <w:color w:val="000000"/>
          <w:sz w:val="23"/>
          <w:szCs w:val="23"/>
        </w:rPr>
        <w:t xml:space="preserve">Исполнитель обязан по запросу Заказчика в течении 2-х рабочих дней направлять информацию по Конференции для освещения в теле-, радио-, печатных и электронных средствах массовой информации по адресу электронной почты, предоставленной Заказчиком. </w:t>
      </w:r>
    </w:p>
    <w:p w14:paraId="3D4E682B" w14:textId="77777777" w:rsidR="00B05CDC" w:rsidRDefault="00D11A53">
      <w:pPr>
        <w:numPr>
          <w:ilvl w:val="0"/>
          <w:numId w:val="1"/>
        </w:numPr>
        <w:spacing w:after="0"/>
        <w:rPr>
          <w:color w:val="000000"/>
          <w:sz w:val="23"/>
          <w:szCs w:val="23"/>
        </w:rPr>
      </w:pPr>
      <w:proofErr w:type="gramStart"/>
      <w:r>
        <w:rPr>
          <w:b/>
          <w:color w:val="000000"/>
          <w:sz w:val="23"/>
          <w:szCs w:val="23"/>
        </w:rPr>
        <w:t>Фото-фиксация</w:t>
      </w:r>
      <w:proofErr w:type="gramEnd"/>
      <w:r>
        <w:rPr>
          <w:b/>
          <w:color w:val="000000"/>
          <w:sz w:val="23"/>
          <w:szCs w:val="23"/>
        </w:rPr>
        <w:t xml:space="preserve"> мероприятий - </w:t>
      </w:r>
      <w:r>
        <w:rPr>
          <w:color w:val="000000"/>
          <w:sz w:val="23"/>
          <w:szCs w:val="23"/>
        </w:rPr>
        <w:t>осуществляется Исполнителем.</w:t>
      </w:r>
    </w:p>
    <w:p w14:paraId="03FEFBF0" w14:textId="77777777" w:rsidR="00B05CDC" w:rsidRDefault="00D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Требования к подготовке и реализации мероприятий.</w:t>
      </w:r>
    </w:p>
    <w:p w14:paraId="6813D025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Требования к спикерам (экспертам) Конференции.</w:t>
      </w:r>
      <w:r>
        <w:rPr>
          <w:color w:val="000000"/>
          <w:sz w:val="23"/>
          <w:szCs w:val="23"/>
        </w:rPr>
        <w:t xml:space="preserve"> В работе Конференции Исполнитель обязан обеспечить участие:</w:t>
      </w:r>
    </w:p>
    <w:p w14:paraId="5B2510DA" w14:textId="77777777" w:rsidR="00B05CDC" w:rsidRDefault="00D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менее 3 (трех) экспертов по тематике Конференции. В качестве экспертов могут выступать представители федеральных и региональных органов власти, члены некоммерческих организаций, представители федеральных и региональных компаний, имеющих успешный опыт ведения бизнеса в отрасли.</w:t>
      </w:r>
    </w:p>
    <w:p w14:paraId="38046D3D" w14:textId="77777777" w:rsidR="00B05CDC" w:rsidRDefault="00D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представителей Исполнителя (или волонтерских движений), в количестве достаточном для обеспечения технического сопровождения Конференции.</w:t>
      </w:r>
    </w:p>
    <w:p w14:paraId="1CDF822C" w14:textId="77777777" w:rsidR="00B05CDC" w:rsidRDefault="00D11A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Модератора или ведущего Конференции, обеспечивающего соблюдение программы, а также проведение сессий вопросов-ответов между участниками и экспертами Конференции.</w:t>
      </w:r>
    </w:p>
    <w:p w14:paraId="459190A0" w14:textId="77777777" w:rsidR="00B05CDC" w:rsidRDefault="00D11A53">
      <w:pPr>
        <w:spacing w:after="0"/>
        <w:ind w:firstLine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возможного вознаграждения приглашенных участников полностью является обязанностью Исполнителя по договору.</w:t>
      </w:r>
    </w:p>
    <w:p w14:paraId="7C661E44" w14:textId="77777777" w:rsidR="00B05CDC" w:rsidRDefault="00D11A53">
      <w:pPr>
        <w:spacing w:after="0"/>
        <w:ind w:firstLine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Список спикеров Конференции в установленной форме (согласно Приложению № 1 к Техническому заданию), должен быть сформирован Исполнителем не позднее, чем за 10 календарных дней до проведения мероприятия и передан Заказчику в письменной форме через официальные каналы коммуникации. Список спикеров может быть изменен при наличии объективных обстоятельств по согласованию с Заказчиком, но не позднее, чем за 2 рабочих дня до проведения Конференции.</w:t>
      </w:r>
    </w:p>
    <w:p w14:paraId="74A4163A" w14:textId="77777777" w:rsidR="00B05CDC" w:rsidRDefault="00D11A53">
      <w:pPr>
        <w:spacing w:after="0"/>
        <w:ind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Вопросы, которые не отрегулированы в настоящем техническом задании и возникают у Исполнителя в ходе исполнения договора, должны быть согласованы с уполномоченным представителем Заказчика. При заключении договора стороны обязаны определить сотрудников, ответственных за исполнение договора и уполномоченных на согласование вопросов по данному договору.  </w:t>
      </w:r>
    </w:p>
    <w:p w14:paraId="55F5B544" w14:textId="77777777" w:rsidR="00B05CDC" w:rsidRDefault="00B05CDC">
      <w:pPr>
        <w:spacing w:after="0"/>
        <w:ind w:firstLine="426"/>
        <w:rPr>
          <w:color w:val="000000"/>
          <w:sz w:val="23"/>
          <w:szCs w:val="23"/>
        </w:rPr>
      </w:pPr>
    </w:p>
    <w:p w14:paraId="4E37D7D4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Порядок проведения Конференции:</w:t>
      </w:r>
    </w:p>
    <w:p w14:paraId="4F5FCFF5" w14:textId="77777777" w:rsidR="00B05CDC" w:rsidRDefault="00D1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проведении Конференции рекомендуется придерживаться установленного настоящим пунктом порядка и следующей программы (Таблица № 1). Исполнитель обязан согласовать с Заказчиком программу проведения форума не позднее чем за 7 календарных дней до даты проведения. </w:t>
      </w:r>
    </w:p>
    <w:p w14:paraId="29B9D215" w14:textId="77777777" w:rsidR="00B05CDC" w:rsidRDefault="00D11A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58BD2E91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6CB060B1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457A5558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0128F24E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1AE44BF1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43421978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59D7E96C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</w:p>
    <w:p w14:paraId="4B22A7B4" w14:textId="77777777" w:rsidR="00B05CDC" w:rsidRDefault="00D11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Таблица № 1</w:t>
      </w:r>
    </w:p>
    <w:p w14:paraId="0B888B92" w14:textId="77777777" w:rsidR="00B05CDC" w:rsidRDefault="00D11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Рекомендуемая программа Конференции</w:t>
      </w:r>
    </w:p>
    <w:p w14:paraId="105F1817" w14:textId="77777777" w:rsidR="00B05CDC" w:rsidRDefault="00B05C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center"/>
        <w:rPr>
          <w:b/>
          <w:color w:val="000000"/>
          <w:sz w:val="23"/>
          <w:szCs w:val="23"/>
        </w:rPr>
      </w:pP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397"/>
        <w:gridCol w:w="4832"/>
      </w:tblGrid>
      <w:tr w:rsidR="00B05CDC" w14:paraId="65A0AAF8" w14:textId="77777777">
        <w:trPr>
          <w:trHeight w:val="313"/>
        </w:trPr>
        <w:tc>
          <w:tcPr>
            <w:tcW w:w="2093" w:type="dxa"/>
          </w:tcPr>
          <w:p w14:paraId="2B2BD8BD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397" w:type="dxa"/>
          </w:tcPr>
          <w:p w14:paraId="4C268ED8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Блок Конференции </w:t>
            </w:r>
          </w:p>
        </w:tc>
        <w:tc>
          <w:tcPr>
            <w:tcW w:w="4832" w:type="dxa"/>
          </w:tcPr>
          <w:p w14:paraId="7E42D98B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блока</w:t>
            </w:r>
          </w:p>
        </w:tc>
      </w:tr>
      <w:tr w:rsidR="00B05CDC" w14:paraId="5E4EB75B" w14:textId="77777777">
        <w:trPr>
          <w:trHeight w:val="273"/>
        </w:trPr>
        <w:tc>
          <w:tcPr>
            <w:tcW w:w="2093" w:type="dxa"/>
            <w:vMerge w:val="restart"/>
          </w:tcPr>
          <w:p w14:paraId="5FCBE780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4 часов</w:t>
            </w:r>
          </w:p>
          <w:p w14:paraId="2C7CF98F" w14:textId="77777777" w:rsidR="00B05CDC" w:rsidRDefault="00B05CDC"/>
          <w:p w14:paraId="517EB78B" w14:textId="77777777" w:rsidR="00B05CDC" w:rsidRDefault="00B05CDC"/>
          <w:p w14:paraId="05542C1D" w14:textId="77777777" w:rsidR="00B05CDC" w:rsidRDefault="00B05CDC"/>
          <w:p w14:paraId="092CF522" w14:textId="77777777" w:rsidR="00B05CDC" w:rsidRDefault="00B05CDC"/>
          <w:p w14:paraId="1CC4CD5B" w14:textId="77777777" w:rsidR="00B05CDC" w:rsidRDefault="00B05CDC"/>
          <w:p w14:paraId="4506D1C8" w14:textId="77777777" w:rsidR="00B05CDC" w:rsidRDefault="00B05CDC"/>
        </w:tc>
        <w:tc>
          <w:tcPr>
            <w:tcW w:w="2397" w:type="dxa"/>
          </w:tcPr>
          <w:p w14:paraId="31AAC890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Конференции</w:t>
            </w:r>
          </w:p>
        </w:tc>
        <w:tc>
          <w:tcPr>
            <w:tcW w:w="4832" w:type="dxa"/>
          </w:tcPr>
          <w:p w14:paraId="7FDD0D28" w14:textId="7E4C5722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Приветственное слово модератора и организаторов Конференции</w:t>
            </w:r>
          </w:p>
        </w:tc>
      </w:tr>
      <w:tr w:rsidR="00B05CDC" w14:paraId="25795EBF" w14:textId="77777777">
        <w:trPr>
          <w:trHeight w:val="563"/>
        </w:trPr>
        <w:tc>
          <w:tcPr>
            <w:tcW w:w="2093" w:type="dxa"/>
            <w:vMerge/>
          </w:tcPr>
          <w:p w14:paraId="0CDD19C5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3249C6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Пленарное заседание </w:t>
            </w:r>
          </w:p>
        </w:tc>
        <w:tc>
          <w:tcPr>
            <w:tcW w:w="4832" w:type="dxa"/>
          </w:tcPr>
          <w:p w14:paraId="3944F50A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актуальности основной темы (ключевых тезисов) Конференции. Выступление эксперта(</w:t>
            </w:r>
            <w:proofErr w:type="spellStart"/>
            <w:r>
              <w:rPr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по ключевым вопросам. </w:t>
            </w:r>
          </w:p>
        </w:tc>
      </w:tr>
      <w:tr w:rsidR="00B05CDC" w14:paraId="693DCE83" w14:textId="77777777">
        <w:trPr>
          <w:trHeight w:val="563"/>
        </w:trPr>
        <w:tc>
          <w:tcPr>
            <w:tcW w:w="2093" w:type="dxa"/>
            <w:vMerge/>
          </w:tcPr>
          <w:p w14:paraId="3C347E42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DC7EA5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Сессия вопросов-ответов</w:t>
            </w:r>
          </w:p>
        </w:tc>
        <w:tc>
          <w:tcPr>
            <w:tcW w:w="4832" w:type="dxa"/>
          </w:tcPr>
          <w:p w14:paraId="59F36385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Ответы экспертов пленарного заседания на вопросы участников Конференции.</w:t>
            </w:r>
          </w:p>
        </w:tc>
      </w:tr>
      <w:tr w:rsidR="00B05CDC" w14:paraId="6B730400" w14:textId="77777777">
        <w:trPr>
          <w:trHeight w:val="563"/>
        </w:trPr>
        <w:tc>
          <w:tcPr>
            <w:tcW w:w="2093" w:type="dxa"/>
            <w:vMerge/>
          </w:tcPr>
          <w:p w14:paraId="032878B2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2AAF6DE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Тематический блок</w:t>
            </w:r>
          </w:p>
        </w:tc>
        <w:tc>
          <w:tcPr>
            <w:tcW w:w="4832" w:type="dxa"/>
          </w:tcPr>
          <w:p w14:paraId="33CD70F4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круглых столов. Организация дискуссии и (или) сессии вопросов и ответов на вопросы участников. </w:t>
            </w:r>
          </w:p>
        </w:tc>
      </w:tr>
      <w:tr w:rsidR="00B05CDC" w14:paraId="55E4DB33" w14:textId="77777777">
        <w:trPr>
          <w:trHeight w:val="268"/>
        </w:trPr>
        <w:tc>
          <w:tcPr>
            <w:tcW w:w="2093" w:type="dxa"/>
            <w:vMerge/>
          </w:tcPr>
          <w:p w14:paraId="366D5927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C020F67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Перерыв</w:t>
            </w:r>
          </w:p>
        </w:tc>
        <w:tc>
          <w:tcPr>
            <w:tcW w:w="4832" w:type="dxa"/>
          </w:tcPr>
          <w:p w14:paraId="16159AEB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05CDC" w14:paraId="22D568BE" w14:textId="77777777">
        <w:trPr>
          <w:trHeight w:val="268"/>
        </w:trPr>
        <w:tc>
          <w:tcPr>
            <w:tcW w:w="2093" w:type="dxa"/>
            <w:vMerge/>
          </w:tcPr>
          <w:p w14:paraId="47BA0559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0EA8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Тематический блок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F61" w14:textId="77777777" w:rsidR="00B05CDC" w:rsidRDefault="00D11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круглых столов. Организация дискуссии и (или) сессии вопросов и ответов на вопросы участников. </w:t>
            </w:r>
          </w:p>
        </w:tc>
      </w:tr>
    </w:tbl>
    <w:p w14:paraId="702005F4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>Порядок представления информации о Конференции:</w:t>
      </w:r>
    </w:p>
    <w:p w14:paraId="1791660B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42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Исполнитель в обязательном порядке:</w:t>
      </w:r>
    </w:p>
    <w:p w14:paraId="400465F9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 проведения Конференции Исполнитель проводит информационную компанию, направленную на информирование субъектов малого и среднего бизнеса, а также самозанятых ведущих предпринимательскую деятельность в области сельского хозяйства. План информационной кампании согласуется с Заказчиком, при этом Исполнитель размещает не менее трех информационных материалов в социальных сетях и иных информационных ресурсах, а также присылает пресс-релиз (не менее 0,25 л.) о проводимом мероприятии Заказчику;</w:t>
      </w:r>
    </w:p>
    <w:p w14:paraId="03C8E138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rPr>
          <w:color w:val="000000"/>
        </w:rPr>
      </w:pPr>
      <w:r>
        <w:rPr>
          <w:color w:val="000000"/>
        </w:rPr>
        <w:t>Исполнитель обеспечивает подготовку раздаточного материала в электронном виде.</w:t>
      </w:r>
    </w:p>
    <w:p w14:paraId="4C74DA10" w14:textId="77777777" w:rsidR="00B05CDC" w:rsidRDefault="00B05CD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20"/>
        <w:rPr>
          <w:color w:val="000000"/>
          <w:sz w:val="23"/>
          <w:szCs w:val="23"/>
        </w:rPr>
      </w:pPr>
    </w:p>
    <w:p w14:paraId="39DE84E9" w14:textId="77777777" w:rsidR="00B05CDC" w:rsidRDefault="00D11A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Порядок оказания и приемки услуг:</w:t>
      </w:r>
    </w:p>
    <w:p w14:paraId="289DA41B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Оказание услуг осуществляется в точном соответствии с договором и настоящим Техническим заданием. </w:t>
      </w:r>
    </w:p>
    <w:p w14:paraId="42AD61E5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Оказанные услуги оформляются актом об оказанных услугах. Акт об оказанных услугах подписывается Исполнителем и Заказчиком. </w:t>
      </w:r>
    </w:p>
    <w:p w14:paraId="10916FFA" w14:textId="77777777" w:rsidR="00B05CDC" w:rsidRDefault="00D11A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факту проведения Конференции и по факту окончательного исполнения договора Исполнитель обязан не позднее 5 (Пяти) рабочих дней предоставить Заказчику содержательный аналитический отчет о проведенном мероприятии/о полном исполнении договора. Отчет предоставляется в письменной форме в сброшюрованном виде, а также в электронном виде в формате </w:t>
      </w:r>
      <w:proofErr w:type="spellStart"/>
      <w:r>
        <w:rPr>
          <w:color w:val="000000"/>
          <w:sz w:val="23"/>
          <w:szCs w:val="23"/>
        </w:rPr>
        <w:t>Word</w:t>
      </w:r>
      <w:proofErr w:type="spellEnd"/>
      <w:r>
        <w:rPr>
          <w:color w:val="000000"/>
          <w:sz w:val="23"/>
          <w:szCs w:val="23"/>
        </w:rPr>
        <w:t xml:space="preserve"> (для текстовых документов) и в формате </w:t>
      </w:r>
      <w:proofErr w:type="spellStart"/>
      <w:r>
        <w:rPr>
          <w:color w:val="000000"/>
          <w:sz w:val="23"/>
          <w:szCs w:val="23"/>
        </w:rPr>
        <w:t>Exсel</w:t>
      </w:r>
      <w:proofErr w:type="spellEnd"/>
      <w:r>
        <w:rPr>
          <w:color w:val="000000"/>
          <w:sz w:val="23"/>
          <w:szCs w:val="23"/>
        </w:rPr>
        <w:t xml:space="preserve"> (для документов, содержащих большие массивы данных, таблицы) и должен включать:</w:t>
      </w:r>
    </w:p>
    <w:p w14:paraId="36817EDF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Услуг по настоящему договору.</w:t>
      </w:r>
    </w:p>
    <w:p w14:paraId="20ECFB91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мероприятий, осуществленных в рамках исполнения договора; по каждому мероприятию: описание, включая цели, задачи, сроки реализации, характеристику целевой аудитории, количество участников, описание механизма проведения мероприятия;</w:t>
      </w:r>
    </w:p>
    <w:p w14:paraId="3E7BB940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 xml:space="preserve">общий список участников, вовлеченных в реализацию мероприятий, указанных в п.1. Технического задания, согласно форме предоставленной Заказчиком (Приложение№2 </w:t>
      </w:r>
      <w:r>
        <w:rPr>
          <w:color w:val="000000"/>
          <w:sz w:val="23"/>
          <w:szCs w:val="23"/>
        </w:rPr>
        <w:t>к Техническому заданию</w:t>
      </w:r>
      <w:r>
        <w:rPr>
          <w:color w:val="000000"/>
          <w:sz w:val="23"/>
          <w:szCs w:val="23"/>
          <w:highlight w:val="white"/>
        </w:rPr>
        <w:t>);</w:t>
      </w:r>
    </w:p>
    <w:p w14:paraId="2B7EA258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lastRenderedPageBreak/>
        <w:t xml:space="preserve">заполненные бланки регистрации участников по каждому мероприятию, </w:t>
      </w:r>
      <w:r>
        <w:rPr>
          <w:color w:val="000000"/>
          <w:sz w:val="23"/>
          <w:szCs w:val="23"/>
          <w:highlight w:val="white"/>
        </w:rPr>
        <w:t xml:space="preserve">согласно форме, </w:t>
      </w:r>
      <w:r>
        <w:rPr>
          <w:color w:val="000000"/>
          <w:sz w:val="23"/>
          <w:szCs w:val="23"/>
        </w:rPr>
        <w:t>предоставляемой</w:t>
      </w:r>
      <w:r>
        <w:rPr>
          <w:color w:val="000000"/>
          <w:sz w:val="23"/>
          <w:szCs w:val="23"/>
          <w:highlight w:val="white"/>
        </w:rPr>
        <w:t xml:space="preserve"> Заказчиком (Приложение №2 </w:t>
      </w:r>
      <w:r>
        <w:rPr>
          <w:color w:val="000000"/>
          <w:sz w:val="23"/>
          <w:szCs w:val="23"/>
        </w:rPr>
        <w:t>к Техническому заданию</w:t>
      </w:r>
      <w:r>
        <w:rPr>
          <w:color w:val="000000"/>
          <w:sz w:val="23"/>
          <w:szCs w:val="23"/>
          <w:highlight w:val="white"/>
        </w:rPr>
        <w:t>).</w:t>
      </w:r>
    </w:p>
    <w:p w14:paraId="3426D87F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услуги).;</w:t>
      </w:r>
    </w:p>
    <w:p w14:paraId="514C4166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списки экспертов (бизнес-тренеров, консультантов, приглашенных гостей и др. лиц), сформированные по каждому из мероприятий (Приложение №1 к Техническому заданию);</w:t>
      </w:r>
    </w:p>
    <w:p w14:paraId="7575C7E8" w14:textId="58BA2F1E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комплекты раздаточных материалов, презентаций и иных материалов, используемых при проведении мероприятий </w:t>
      </w:r>
      <w:r w:rsidRPr="005E3533">
        <w:rPr>
          <w:color w:val="000000"/>
        </w:rPr>
        <w:t>на электронном носителе;</w:t>
      </w:r>
    </w:p>
    <w:p w14:paraId="42831807" w14:textId="06986409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 w:rsidRPr="00D63E76">
        <w:rPr>
          <w:color w:val="000000"/>
          <w:sz w:val="23"/>
          <w:szCs w:val="23"/>
        </w:rPr>
        <w:t>фотоархив, сформированный при проведении мероприятий</w:t>
      </w:r>
      <w:r w:rsidR="00D63E76" w:rsidRPr="00D63E76">
        <w:rPr>
          <w:color w:val="000000"/>
          <w:sz w:val="23"/>
          <w:szCs w:val="23"/>
        </w:rPr>
        <w:t>;</w:t>
      </w:r>
    </w:p>
    <w:p w14:paraId="4EF9A2E8" w14:textId="12D87E07" w:rsidR="005E3533" w:rsidRPr="005E3533" w:rsidRDefault="005E3533" w:rsidP="005E3533">
      <w:pPr>
        <w:numPr>
          <w:ilvl w:val="0"/>
          <w:numId w:val="3"/>
        </w:numPr>
        <w:tabs>
          <w:tab w:val="left" w:pos="0"/>
        </w:tabs>
        <w:contextualSpacing/>
        <w:outlineLvl w:val="0"/>
        <w:rPr>
          <w:color w:val="000000"/>
        </w:rPr>
      </w:pPr>
      <w:r w:rsidRPr="005E3533">
        <w:rPr>
          <w:color w:val="000000"/>
        </w:rPr>
        <w:t>исполнитель предоставляет видеозапис</w:t>
      </w:r>
      <w:r w:rsidR="00D11A53">
        <w:rPr>
          <w:color w:val="000000"/>
        </w:rPr>
        <w:t>ь</w:t>
      </w:r>
      <w:r w:rsidRPr="005E3533">
        <w:rPr>
          <w:color w:val="000000"/>
        </w:rPr>
        <w:t>,</w:t>
      </w:r>
      <w:r w:rsidR="00D11A53">
        <w:rPr>
          <w:color w:val="000000"/>
        </w:rPr>
        <w:t xml:space="preserve"> </w:t>
      </w:r>
      <w:r w:rsidRPr="005E3533">
        <w:rPr>
          <w:color w:val="000000"/>
        </w:rPr>
        <w:t>фото</w:t>
      </w:r>
      <w:r w:rsidR="00D11A53">
        <w:rPr>
          <w:color w:val="000000"/>
        </w:rPr>
        <w:t>-</w:t>
      </w:r>
      <w:r w:rsidRPr="005E3533">
        <w:rPr>
          <w:color w:val="000000"/>
        </w:rPr>
        <w:t>фиксаци</w:t>
      </w:r>
      <w:r w:rsidR="00D11A53">
        <w:rPr>
          <w:color w:val="000000"/>
        </w:rPr>
        <w:t>ю конференции</w:t>
      </w:r>
      <w:r w:rsidRPr="005E3533">
        <w:rPr>
          <w:color w:val="000000"/>
        </w:rPr>
        <w:t xml:space="preserve"> (снимок экрана</w:t>
      </w:r>
      <w:r w:rsidR="00D11A53">
        <w:rPr>
          <w:color w:val="000000"/>
        </w:rPr>
        <w:t xml:space="preserve">, </w:t>
      </w:r>
      <w:r w:rsidR="00D11A53" w:rsidRPr="005E3533">
        <w:rPr>
          <w:color w:val="000000"/>
        </w:rPr>
        <w:t xml:space="preserve">общее количество фото не менее </w:t>
      </w:r>
      <w:r w:rsidR="00D11A53">
        <w:rPr>
          <w:color w:val="000000"/>
        </w:rPr>
        <w:t>10</w:t>
      </w:r>
      <w:r w:rsidR="00D11A53" w:rsidRPr="005E3533">
        <w:rPr>
          <w:color w:val="000000"/>
        </w:rPr>
        <w:t xml:space="preserve"> шт.</w:t>
      </w:r>
      <w:r w:rsidRPr="005E3533">
        <w:rPr>
          <w:color w:val="000000"/>
        </w:rPr>
        <w:t>) с количеством участников на мероприятии на электронном носителе;</w:t>
      </w:r>
    </w:p>
    <w:p w14:paraId="3A3D8B0D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</w:rPr>
        <w:t xml:space="preserve">медиа-отчёт </w:t>
      </w:r>
      <w:r>
        <w:rPr>
          <w:color w:val="000000"/>
          <w:sz w:val="23"/>
          <w:szCs w:val="23"/>
          <w:highlight w:val="white"/>
        </w:rPr>
        <w:t xml:space="preserve">(Приложение № 3 </w:t>
      </w:r>
      <w:r>
        <w:rPr>
          <w:color w:val="000000"/>
          <w:sz w:val="23"/>
          <w:szCs w:val="23"/>
        </w:rPr>
        <w:t>к Техническому заданию</w:t>
      </w:r>
      <w:r>
        <w:rPr>
          <w:color w:val="000000"/>
          <w:sz w:val="23"/>
          <w:szCs w:val="23"/>
          <w:highlight w:val="white"/>
        </w:rPr>
        <w:t>);</w:t>
      </w:r>
    </w:p>
    <w:p w14:paraId="660C48A3" w14:textId="77777777" w:rsidR="00B05CDC" w:rsidRDefault="00D11A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а также иные списки, документы и материалы, относящиеся к выполнению настоящего Технического задания</w:t>
      </w:r>
      <w:r>
        <w:rPr>
          <w:color w:val="000000"/>
          <w:sz w:val="23"/>
          <w:szCs w:val="23"/>
        </w:rPr>
        <w:t xml:space="preserve"> по запросу Заказчика.</w:t>
      </w:r>
    </w:p>
    <w:p w14:paraId="004B8A08" w14:textId="77777777" w:rsidR="00B05CDC" w:rsidRDefault="00B05CDC">
      <w:pPr>
        <w:spacing w:after="0"/>
        <w:jc w:val="left"/>
        <w:rPr>
          <w:b/>
          <w:color w:val="000000"/>
          <w:sz w:val="23"/>
          <w:szCs w:val="23"/>
        </w:rPr>
      </w:pPr>
    </w:p>
    <w:p w14:paraId="6CFB0F33" w14:textId="77777777" w:rsidR="00B05CDC" w:rsidRDefault="00B05CDC">
      <w:pPr>
        <w:spacing w:after="0"/>
        <w:jc w:val="left"/>
        <w:rPr>
          <w:b/>
          <w:color w:val="000000"/>
          <w:sz w:val="23"/>
          <w:szCs w:val="23"/>
        </w:rPr>
      </w:pPr>
    </w:p>
    <w:tbl>
      <w:tblPr>
        <w:tblStyle w:val="a6"/>
        <w:tblW w:w="10352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7724"/>
        <w:gridCol w:w="2628"/>
      </w:tblGrid>
      <w:tr w:rsidR="00B05CDC" w14:paraId="3A6C4A0D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052AD80F" w14:textId="0131B5D0" w:rsidR="00B05CDC" w:rsidRDefault="00B05CDC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628" w:type="dxa"/>
            <w:shd w:val="clear" w:color="auto" w:fill="auto"/>
          </w:tcPr>
          <w:p w14:paraId="4B208A73" w14:textId="4FDD8B31" w:rsidR="00B05CDC" w:rsidRDefault="00B05CDC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1D6222" w14:paraId="66F46233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4920AFF3" w14:textId="77777777" w:rsidR="001D6222" w:rsidRDefault="001D6222" w:rsidP="00954B5A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628" w:type="dxa"/>
            <w:shd w:val="clear" w:color="auto" w:fill="auto"/>
          </w:tcPr>
          <w:p w14:paraId="060ACA02" w14:textId="77777777" w:rsidR="001D6222" w:rsidRDefault="001D6222" w:rsidP="00954B5A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1D6222" w14:paraId="1C65D368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27AB1098" w14:textId="6390C01E" w:rsidR="001D6222" w:rsidRDefault="001D6222" w:rsidP="001D6222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DA16F1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 сбора коммерческих предложений: </w:t>
            </w:r>
            <w:r w:rsidRPr="00DA16F1">
              <w:rPr>
                <w:rFonts w:eastAsia="Calibri"/>
                <w:sz w:val="22"/>
                <w:szCs w:val="22"/>
                <w:lang w:eastAsia="en-US"/>
              </w:rPr>
              <w:t>до 19 января 2021 года.</w:t>
            </w:r>
          </w:p>
        </w:tc>
        <w:tc>
          <w:tcPr>
            <w:tcW w:w="2628" w:type="dxa"/>
            <w:shd w:val="clear" w:color="auto" w:fill="auto"/>
          </w:tcPr>
          <w:p w14:paraId="68A8522F" w14:textId="4FAD4828" w:rsidR="001D6222" w:rsidRDefault="001D6222" w:rsidP="001D6222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1D6222" w14:paraId="2687C69E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48683690" w14:textId="77777777" w:rsidR="001D6222" w:rsidRDefault="001D6222" w:rsidP="00954B5A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628" w:type="dxa"/>
            <w:shd w:val="clear" w:color="auto" w:fill="auto"/>
          </w:tcPr>
          <w:p w14:paraId="61020BB3" w14:textId="77777777" w:rsidR="001D6222" w:rsidRDefault="001D6222" w:rsidP="00954B5A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1D6222" w14:paraId="6873F6F2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64CA2973" w14:textId="39B82430" w:rsidR="001D6222" w:rsidRDefault="001D6222" w:rsidP="001D6222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846638">
              <w:rPr>
                <w:sz w:val="22"/>
                <w:szCs w:val="22"/>
              </w:rPr>
              <w:t xml:space="preserve">Коммерческие предложения направляются на электронный адрес: </w:t>
            </w:r>
            <w:hyperlink r:id="rId7" w:history="1">
              <w:r w:rsidRPr="00846638">
                <w:rPr>
                  <w:rStyle w:val="ae"/>
                  <w:sz w:val="22"/>
                  <w:szCs w:val="22"/>
                  <w:lang w:val="en-US"/>
                </w:rPr>
                <w:t>cpp</w:t>
              </w:r>
              <w:r w:rsidRPr="00846638">
                <w:rPr>
                  <w:rStyle w:val="ae"/>
                  <w:sz w:val="22"/>
                  <w:szCs w:val="22"/>
                </w:rPr>
                <w:t>34@</w:t>
              </w:r>
              <w:r w:rsidRPr="00846638">
                <w:rPr>
                  <w:rStyle w:val="ae"/>
                  <w:sz w:val="22"/>
                  <w:szCs w:val="22"/>
                  <w:lang w:val="en-US"/>
                </w:rPr>
                <w:t>bk</w:t>
              </w:r>
              <w:r w:rsidRPr="00846638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846638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466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28" w:type="dxa"/>
            <w:shd w:val="clear" w:color="auto" w:fill="auto"/>
          </w:tcPr>
          <w:p w14:paraId="3AA509C1" w14:textId="56038065" w:rsidR="001D6222" w:rsidRDefault="001D6222" w:rsidP="001D6222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1D6222" w14:paraId="3E7EDF53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41DB6727" w14:textId="77777777" w:rsidR="001D6222" w:rsidRDefault="001D6222" w:rsidP="00954B5A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628" w:type="dxa"/>
            <w:shd w:val="clear" w:color="auto" w:fill="auto"/>
          </w:tcPr>
          <w:p w14:paraId="19110F26" w14:textId="77777777" w:rsidR="001D6222" w:rsidRDefault="001D6222" w:rsidP="00954B5A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1D6222" w14:paraId="1AA8EDD6" w14:textId="77777777" w:rsidTr="001D6222">
        <w:trPr>
          <w:trHeight w:val="542"/>
        </w:trPr>
        <w:tc>
          <w:tcPr>
            <w:tcW w:w="7724" w:type="dxa"/>
            <w:shd w:val="clear" w:color="auto" w:fill="auto"/>
          </w:tcPr>
          <w:p w14:paraId="2E15DF5C" w14:textId="77777777" w:rsidR="001D6222" w:rsidRDefault="001D6222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2628" w:type="dxa"/>
            <w:shd w:val="clear" w:color="auto" w:fill="auto"/>
          </w:tcPr>
          <w:p w14:paraId="18269182" w14:textId="77777777" w:rsidR="001D6222" w:rsidRDefault="001D6222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14:paraId="67619A41" w14:textId="77777777" w:rsidR="00B05CDC" w:rsidRDefault="00D11A53">
      <w:pPr>
        <w:spacing w:after="0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26679F09" w14:textId="77777777" w:rsidR="00B05CDC" w:rsidRDefault="00D11A53">
      <w:pPr>
        <w:spacing w:after="160" w:line="259" w:lineRule="auto"/>
        <w:jc w:val="left"/>
        <w:rPr>
          <w:color w:val="000000"/>
        </w:rPr>
      </w:pPr>
      <w:r>
        <w:br w:type="page"/>
      </w:r>
    </w:p>
    <w:p w14:paraId="704CD390" w14:textId="77777777" w:rsidR="00B05CDC" w:rsidRDefault="00D11A53">
      <w:pPr>
        <w:spacing w:after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14:paraId="4E5D3D76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spacing w:after="0"/>
        <w:ind w:left="1066" w:right="51"/>
        <w:jc w:val="right"/>
        <w:rPr>
          <w:color w:val="000000"/>
        </w:rPr>
      </w:pPr>
      <w:r>
        <w:rPr>
          <w:color w:val="000000"/>
        </w:rPr>
        <w:t>к техническому заданию</w:t>
      </w:r>
    </w:p>
    <w:p w14:paraId="6A0BC556" w14:textId="77777777" w:rsidR="00B05CDC" w:rsidRDefault="00B05CDC">
      <w:pPr>
        <w:spacing w:after="0"/>
        <w:ind w:firstLine="709"/>
        <w:jc w:val="right"/>
        <w:rPr>
          <w:color w:val="000000"/>
        </w:rPr>
      </w:pPr>
    </w:p>
    <w:p w14:paraId="609E5C8A" w14:textId="77777777" w:rsidR="00B05CDC" w:rsidRDefault="00D11A5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Список спикеров, экспертов, тренеров</w:t>
      </w:r>
      <w:r>
        <w:rPr>
          <w:b/>
          <w:color w:val="000000"/>
          <w:vertAlign w:val="superscript"/>
        </w:rPr>
        <w:footnoteReference w:id="1"/>
      </w:r>
    </w:p>
    <w:p w14:paraId="36511457" w14:textId="77777777" w:rsidR="00B05CDC" w:rsidRDefault="00D11A5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</w:t>
      </w:r>
    </w:p>
    <w:p w14:paraId="5F863142" w14:textId="77777777" w:rsidR="00B05CDC" w:rsidRDefault="00D11A53">
      <w:pPr>
        <w:ind w:firstLine="709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(наименование мероприятия)</w:t>
      </w:r>
    </w:p>
    <w:p w14:paraId="3A1CA125" w14:textId="77777777" w:rsidR="00B05CDC" w:rsidRDefault="00B05CDC">
      <w:pPr>
        <w:ind w:firstLine="709"/>
        <w:jc w:val="center"/>
        <w:rPr>
          <w:b/>
          <w:color w:val="000000"/>
        </w:rPr>
      </w:pPr>
    </w:p>
    <w:p w14:paraId="775EDF0E" w14:textId="77777777" w:rsidR="00B05CDC" w:rsidRDefault="00D11A53">
      <w:pPr>
        <w:rPr>
          <w:b/>
          <w:color w:val="000000"/>
        </w:rPr>
      </w:pPr>
      <w:r>
        <w:rPr>
          <w:b/>
          <w:color w:val="000000"/>
        </w:rPr>
        <w:t>Дата и время проведения: _________________________________________________</w:t>
      </w:r>
    </w:p>
    <w:p w14:paraId="0DA01B64" w14:textId="77777777" w:rsidR="00B05CDC" w:rsidRDefault="00D11A53">
      <w:pPr>
        <w:rPr>
          <w:b/>
          <w:color w:val="000000"/>
        </w:rPr>
      </w:pPr>
      <w:r>
        <w:rPr>
          <w:b/>
          <w:color w:val="000000"/>
        </w:rPr>
        <w:t>Место проведения: _______________________________________________________</w:t>
      </w:r>
    </w:p>
    <w:p w14:paraId="5247962E" w14:textId="77777777" w:rsidR="00B05CDC" w:rsidRDefault="00B05CDC">
      <w:pPr>
        <w:spacing w:line="360" w:lineRule="auto"/>
        <w:rPr>
          <w:b/>
          <w:color w:val="000000"/>
        </w:rPr>
      </w:pPr>
    </w:p>
    <w:tbl>
      <w:tblPr>
        <w:tblStyle w:val="a7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"/>
        <w:gridCol w:w="1542"/>
        <w:gridCol w:w="2470"/>
        <w:gridCol w:w="2081"/>
        <w:gridCol w:w="2244"/>
      </w:tblGrid>
      <w:tr w:rsidR="00B05CDC" w14:paraId="5628DA6C" w14:textId="77777777">
        <w:trPr>
          <w:trHeight w:val="806"/>
        </w:trPr>
        <w:tc>
          <w:tcPr>
            <w:tcW w:w="689" w:type="dxa"/>
          </w:tcPr>
          <w:p w14:paraId="1F594E29" w14:textId="77777777" w:rsidR="00B05CDC" w:rsidRDefault="00D11A5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542" w:type="dxa"/>
          </w:tcPr>
          <w:p w14:paraId="40184081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470" w:type="dxa"/>
          </w:tcPr>
          <w:p w14:paraId="7D6F64E2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организации и описание ее основной деятельности</w:t>
            </w:r>
          </w:p>
        </w:tc>
        <w:tc>
          <w:tcPr>
            <w:tcW w:w="2081" w:type="dxa"/>
          </w:tcPr>
          <w:p w14:paraId="357E3201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244" w:type="dxa"/>
          </w:tcPr>
          <w:p w14:paraId="45512C9A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Контактные данные (телефон, </w:t>
            </w:r>
            <w:r>
              <w:rPr>
                <w:color w:val="000000"/>
              </w:rPr>
              <w:br/>
              <w:t>эл. почта, ссылки на профили в социальных сетях)</w:t>
            </w:r>
          </w:p>
        </w:tc>
      </w:tr>
      <w:tr w:rsidR="00B05CDC" w14:paraId="61EFBC70" w14:textId="77777777">
        <w:trPr>
          <w:trHeight w:val="709"/>
        </w:trPr>
        <w:tc>
          <w:tcPr>
            <w:tcW w:w="689" w:type="dxa"/>
          </w:tcPr>
          <w:p w14:paraId="78505033" w14:textId="77777777" w:rsidR="00B05CDC" w:rsidRDefault="00D11A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2" w:type="dxa"/>
          </w:tcPr>
          <w:p w14:paraId="3C21B51B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14:paraId="742D9AF5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149E9428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14:paraId="22A66C6B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59A0CF3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05CDC" w14:paraId="0726E6CE" w14:textId="77777777">
        <w:trPr>
          <w:trHeight w:val="709"/>
        </w:trPr>
        <w:tc>
          <w:tcPr>
            <w:tcW w:w="689" w:type="dxa"/>
          </w:tcPr>
          <w:p w14:paraId="451CFFAF" w14:textId="77777777" w:rsidR="00B05CDC" w:rsidRDefault="00D11A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2" w:type="dxa"/>
          </w:tcPr>
          <w:p w14:paraId="0489C51A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14:paraId="345B38D5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2AA01AAC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14:paraId="5B2C0369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</w:tcPr>
          <w:p w14:paraId="428BC58F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05CDC" w14:paraId="00799C9A" w14:textId="77777777">
        <w:trPr>
          <w:trHeight w:val="709"/>
        </w:trPr>
        <w:tc>
          <w:tcPr>
            <w:tcW w:w="689" w:type="dxa"/>
          </w:tcPr>
          <w:p w14:paraId="7A7116DE" w14:textId="77777777" w:rsidR="00B05CDC" w:rsidRDefault="00D11A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2" w:type="dxa"/>
          </w:tcPr>
          <w:p w14:paraId="5F873F07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14:paraId="6289DD76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5E01E39D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14:paraId="0985DF85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FDCB0DA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05CDC" w14:paraId="160EAD28" w14:textId="77777777">
        <w:trPr>
          <w:trHeight w:val="709"/>
        </w:trPr>
        <w:tc>
          <w:tcPr>
            <w:tcW w:w="689" w:type="dxa"/>
          </w:tcPr>
          <w:p w14:paraId="547967BB" w14:textId="77777777" w:rsidR="00B05CDC" w:rsidRDefault="00D11A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14:paraId="508D5C15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14:paraId="5A126D31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0FF3C94B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14:paraId="167E0995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</w:tcPr>
          <w:p w14:paraId="7C42499B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05CDC" w14:paraId="047B0C66" w14:textId="77777777">
        <w:trPr>
          <w:trHeight w:val="723"/>
        </w:trPr>
        <w:tc>
          <w:tcPr>
            <w:tcW w:w="689" w:type="dxa"/>
          </w:tcPr>
          <w:p w14:paraId="4C159619" w14:textId="77777777" w:rsidR="00B05CDC" w:rsidRDefault="00D11A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2" w:type="dxa"/>
          </w:tcPr>
          <w:p w14:paraId="732C0A41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14:paraId="7B926342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39F6E0B9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14:paraId="4F17FBE3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</w:tcPr>
          <w:p w14:paraId="662715C5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B05CDC" w14:paraId="7CE08934" w14:textId="77777777">
        <w:trPr>
          <w:trHeight w:val="709"/>
        </w:trPr>
        <w:tc>
          <w:tcPr>
            <w:tcW w:w="689" w:type="dxa"/>
          </w:tcPr>
          <w:p w14:paraId="7F9752C2" w14:textId="77777777" w:rsidR="00B05CDC" w:rsidRDefault="00D11A5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42" w:type="dxa"/>
          </w:tcPr>
          <w:p w14:paraId="6B4ED509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14:paraId="4A4F9E26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</w:tcPr>
          <w:p w14:paraId="6B72F696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14:paraId="346AD014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0BD6536" w14:textId="77777777" w:rsidR="00B05CDC" w:rsidRDefault="00B05CDC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CFC7FC2" w14:textId="77777777" w:rsidR="00B05CDC" w:rsidRDefault="00B05CDC">
      <w:pPr>
        <w:keepNext/>
        <w:keepLines/>
        <w:tabs>
          <w:tab w:val="left" w:pos="5340"/>
        </w:tabs>
        <w:spacing w:after="0"/>
        <w:rPr>
          <w:color w:val="000000"/>
        </w:rPr>
      </w:pPr>
    </w:p>
    <w:p w14:paraId="0DBE2233" w14:textId="77777777" w:rsidR="00B05CDC" w:rsidRDefault="00B05CDC">
      <w:pPr>
        <w:keepNext/>
        <w:keepLines/>
        <w:tabs>
          <w:tab w:val="left" w:pos="5340"/>
        </w:tabs>
        <w:rPr>
          <w:color w:val="000000"/>
        </w:rPr>
      </w:pPr>
    </w:p>
    <w:tbl>
      <w:tblPr>
        <w:tblStyle w:val="a8"/>
        <w:tblW w:w="10352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B05CDC" w14:paraId="076DAEA9" w14:textId="77777777">
        <w:trPr>
          <w:trHeight w:val="542"/>
        </w:trPr>
        <w:tc>
          <w:tcPr>
            <w:tcW w:w="5814" w:type="dxa"/>
            <w:shd w:val="clear" w:color="auto" w:fill="auto"/>
          </w:tcPr>
          <w:p w14:paraId="5232C782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Заказчик: ГАУ ВО «Мой бизнес» </w:t>
            </w:r>
          </w:p>
          <w:p w14:paraId="011C9CEC" w14:textId="77777777" w:rsidR="00B05CDC" w:rsidRDefault="00B05CD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41BCC348" w14:textId="77777777" w:rsidR="00B05CDC" w:rsidRDefault="00D11A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________________/А.Е. Панкратов</w:t>
            </w:r>
          </w:p>
          <w:p w14:paraId="019C67D2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14:paraId="684786E1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Исполнитель: </w:t>
            </w:r>
          </w:p>
          <w:p w14:paraId="1B0E4A4C" w14:textId="77777777" w:rsidR="00B05CDC" w:rsidRDefault="00B05CDC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0E44FB69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______________/ </w:t>
            </w:r>
            <w:r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</w:tr>
    </w:tbl>
    <w:p w14:paraId="15D22FC3" w14:textId="77777777" w:rsidR="00B05CDC" w:rsidRDefault="00B05CDC">
      <w:pPr>
        <w:jc w:val="right"/>
        <w:rPr>
          <w:color w:val="000000"/>
        </w:rPr>
      </w:pPr>
    </w:p>
    <w:p w14:paraId="3B7EFF51" w14:textId="77777777" w:rsidR="00B05CDC" w:rsidRDefault="00B05CDC">
      <w:pPr>
        <w:jc w:val="right"/>
        <w:rPr>
          <w:color w:val="000000"/>
        </w:rPr>
        <w:sectPr w:rsidR="00B05CDC">
          <w:headerReference w:type="default" r:id="rId8"/>
          <w:pgSz w:w="11906" w:h="16838"/>
          <w:pgMar w:top="1418" w:right="992" w:bottom="993" w:left="1701" w:header="709" w:footer="709" w:gutter="0"/>
          <w:pgNumType w:start="1"/>
          <w:cols w:space="720"/>
        </w:sectPr>
      </w:pPr>
    </w:p>
    <w:p w14:paraId="1215981A" w14:textId="77777777" w:rsidR="00B05CDC" w:rsidRDefault="00D11A53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</w:p>
    <w:p w14:paraId="6178D078" w14:textId="77777777" w:rsidR="00B05CDC" w:rsidRDefault="00D11A53">
      <w:pPr>
        <w:spacing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техническому заданию</w:t>
      </w:r>
    </w:p>
    <w:p w14:paraId="72E2802E" w14:textId="77777777" w:rsidR="00B05CDC" w:rsidRDefault="00B05CDC">
      <w:pPr>
        <w:spacing w:after="0"/>
        <w:jc w:val="left"/>
        <w:rPr>
          <w:color w:val="000000"/>
          <w:sz w:val="22"/>
          <w:szCs w:val="22"/>
        </w:rPr>
      </w:pPr>
    </w:p>
    <w:p w14:paraId="765C56D3" w14:textId="77777777" w:rsidR="00B05CDC" w:rsidRDefault="00D11A53">
      <w:pPr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Список участников мероприятия, получивших государственную поддержку</w:t>
      </w:r>
    </w:p>
    <w:p w14:paraId="4F7BCF11" w14:textId="77777777" w:rsidR="00B05CDC" w:rsidRDefault="00D11A53">
      <w:pPr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</w:t>
      </w:r>
    </w:p>
    <w:p w14:paraId="5BC3A71A" w14:textId="77777777" w:rsidR="00B05CDC" w:rsidRDefault="00D11A53">
      <w:pPr>
        <w:spacing w:after="0"/>
        <w:jc w:val="center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(название мероприятия, дата проведения)</w:t>
      </w:r>
    </w:p>
    <w:p w14:paraId="7BEE67CF" w14:textId="77777777" w:rsidR="00B05CDC" w:rsidRDefault="00B05CDC">
      <w:pPr>
        <w:spacing w:after="0"/>
        <w:jc w:val="center"/>
        <w:rPr>
          <w:color w:val="000000"/>
          <w:sz w:val="22"/>
          <w:szCs w:val="22"/>
        </w:rPr>
      </w:pPr>
    </w:p>
    <w:p w14:paraId="04116877" w14:textId="77777777" w:rsidR="00B05CDC" w:rsidRDefault="00D11A53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Для участников конференции юридических лиц и индивидуальных предпринимателей.</w:t>
      </w:r>
    </w:p>
    <w:p w14:paraId="2AE13EE0" w14:textId="77777777" w:rsidR="00B05CDC" w:rsidRDefault="00B05CDC">
      <w:pPr>
        <w:spacing w:after="0"/>
        <w:jc w:val="center"/>
        <w:rPr>
          <w:color w:val="000000"/>
          <w:sz w:val="22"/>
          <w:szCs w:val="22"/>
        </w:rPr>
      </w:pPr>
    </w:p>
    <w:tbl>
      <w:tblPr>
        <w:tblStyle w:val="a9"/>
        <w:tblW w:w="138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1134"/>
        <w:gridCol w:w="1134"/>
        <w:gridCol w:w="1248"/>
        <w:gridCol w:w="1316"/>
        <w:gridCol w:w="1972"/>
        <w:gridCol w:w="1324"/>
        <w:gridCol w:w="1324"/>
        <w:gridCol w:w="1324"/>
      </w:tblGrid>
      <w:tr w:rsidR="00B05CDC" w14:paraId="2A20ECE5" w14:textId="77777777">
        <w:trPr>
          <w:trHeight w:val="1552"/>
        </w:trPr>
        <w:tc>
          <w:tcPr>
            <w:tcW w:w="709" w:type="dxa"/>
            <w:shd w:val="clear" w:color="auto" w:fill="auto"/>
          </w:tcPr>
          <w:p w14:paraId="1E35E035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13E71A03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4" w:type="dxa"/>
            <w:shd w:val="clear" w:color="auto" w:fill="auto"/>
          </w:tcPr>
          <w:p w14:paraId="23DDA6E1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shd w:val="clear" w:color="auto" w:fill="auto"/>
          </w:tcPr>
          <w:p w14:paraId="0957CBA6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248" w:type="dxa"/>
            <w:shd w:val="clear" w:color="auto" w:fill="auto"/>
          </w:tcPr>
          <w:p w14:paraId="082C64D8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1316" w:type="dxa"/>
            <w:shd w:val="clear" w:color="auto" w:fill="auto"/>
          </w:tcPr>
          <w:p w14:paraId="2A25552A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972" w:type="dxa"/>
            <w:shd w:val="clear" w:color="auto" w:fill="auto"/>
          </w:tcPr>
          <w:p w14:paraId="7540E38D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324" w:type="dxa"/>
            <w:shd w:val="clear" w:color="auto" w:fill="auto"/>
          </w:tcPr>
          <w:p w14:paraId="55669A5F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 проведения мероприятия </w:t>
            </w:r>
          </w:p>
        </w:tc>
        <w:tc>
          <w:tcPr>
            <w:tcW w:w="1324" w:type="dxa"/>
            <w:shd w:val="clear" w:color="auto" w:fill="auto"/>
          </w:tcPr>
          <w:p w14:paraId="5C3D1BFB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324" w:type="dxa"/>
            <w:shd w:val="clear" w:color="auto" w:fill="auto"/>
          </w:tcPr>
          <w:p w14:paraId="2F67547C" w14:textId="77777777" w:rsidR="00B05CDC" w:rsidRDefault="00D11A5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Тема мероприятия </w:t>
            </w:r>
          </w:p>
        </w:tc>
      </w:tr>
      <w:tr w:rsidR="00B05CDC" w14:paraId="47AF2DC7" w14:textId="77777777">
        <w:trPr>
          <w:trHeight w:val="291"/>
        </w:trPr>
        <w:tc>
          <w:tcPr>
            <w:tcW w:w="709" w:type="dxa"/>
            <w:shd w:val="clear" w:color="auto" w:fill="auto"/>
          </w:tcPr>
          <w:p w14:paraId="4C2CCA7B" w14:textId="77777777" w:rsidR="00B05CDC" w:rsidRDefault="00B05CD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D60C0D9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33D341D0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A90A181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shd w:val="clear" w:color="auto" w:fill="auto"/>
          </w:tcPr>
          <w:p w14:paraId="29909CA5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shd w:val="clear" w:color="auto" w:fill="auto"/>
          </w:tcPr>
          <w:p w14:paraId="2BD6240F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shd w:val="clear" w:color="auto" w:fill="auto"/>
          </w:tcPr>
          <w:p w14:paraId="51321D2E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shd w:val="clear" w:color="auto" w:fill="auto"/>
          </w:tcPr>
          <w:p w14:paraId="0A963D5D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shd w:val="clear" w:color="auto" w:fill="auto"/>
          </w:tcPr>
          <w:p w14:paraId="40BCCF7C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shd w:val="clear" w:color="auto" w:fill="auto"/>
          </w:tcPr>
          <w:p w14:paraId="26709274" w14:textId="77777777" w:rsidR="00B05CDC" w:rsidRDefault="00D11A53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67C09A1" w14:textId="77777777" w:rsidR="00B05CDC" w:rsidRDefault="00B05CDC">
      <w:pPr>
        <w:spacing w:after="0"/>
        <w:jc w:val="center"/>
        <w:rPr>
          <w:color w:val="000000"/>
          <w:sz w:val="22"/>
          <w:szCs w:val="22"/>
        </w:rPr>
      </w:pPr>
    </w:p>
    <w:p w14:paraId="7F8A3343" w14:textId="77777777" w:rsidR="00B05CDC" w:rsidRDefault="00B05CDC">
      <w:pPr>
        <w:spacing w:after="0"/>
        <w:jc w:val="center"/>
        <w:rPr>
          <w:color w:val="000000"/>
          <w:sz w:val="22"/>
          <w:szCs w:val="22"/>
        </w:rPr>
      </w:pPr>
    </w:p>
    <w:p w14:paraId="73DD8002" w14:textId="77777777" w:rsidR="00B05CDC" w:rsidRDefault="00D11A53">
      <w:pP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Для участников конференции физических лиц и самозанятых:</w:t>
      </w:r>
    </w:p>
    <w:p w14:paraId="1384B182" w14:textId="77777777" w:rsidR="00B05CDC" w:rsidRDefault="00B05CDC">
      <w:pPr>
        <w:spacing w:after="0"/>
        <w:rPr>
          <w:color w:val="000000"/>
          <w:sz w:val="20"/>
          <w:szCs w:val="20"/>
        </w:rPr>
      </w:pPr>
    </w:p>
    <w:tbl>
      <w:tblPr>
        <w:tblStyle w:val="aa"/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1058"/>
        <w:gridCol w:w="1493"/>
        <w:gridCol w:w="1914"/>
        <w:gridCol w:w="1535"/>
        <w:gridCol w:w="3355"/>
        <w:gridCol w:w="1559"/>
        <w:gridCol w:w="1560"/>
      </w:tblGrid>
      <w:tr w:rsidR="00B05CDC" w14:paraId="589442D3" w14:textId="77777777">
        <w:trPr>
          <w:trHeight w:val="1185"/>
        </w:trPr>
        <w:tc>
          <w:tcPr>
            <w:tcW w:w="850" w:type="dxa"/>
            <w:shd w:val="clear" w:color="auto" w:fill="auto"/>
          </w:tcPr>
          <w:p w14:paraId="649A878A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shd w:val="clear" w:color="auto" w:fill="auto"/>
          </w:tcPr>
          <w:p w14:paraId="174EA5A2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58" w:type="dxa"/>
            <w:shd w:val="clear" w:color="auto" w:fill="auto"/>
          </w:tcPr>
          <w:p w14:paraId="3F34EBED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1493" w:type="dxa"/>
            <w:shd w:val="clear" w:color="auto" w:fill="auto"/>
          </w:tcPr>
          <w:p w14:paraId="6C4BC627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рождения </w:t>
            </w:r>
            <w:r>
              <w:rPr>
                <w:i/>
                <w:color w:val="000000"/>
                <w:sz w:val="20"/>
                <w:szCs w:val="20"/>
              </w:rPr>
              <w:t>(в формате: 00.00.0000)</w:t>
            </w:r>
          </w:p>
        </w:tc>
        <w:tc>
          <w:tcPr>
            <w:tcW w:w="1914" w:type="dxa"/>
            <w:shd w:val="clear" w:color="auto" w:fill="auto"/>
          </w:tcPr>
          <w:p w14:paraId="31FDA4F4" w14:textId="77777777" w:rsidR="00B05CDC" w:rsidRDefault="00D11A53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 xml:space="preserve">(в формате: </w:t>
            </w:r>
            <w:r>
              <w:rPr>
                <w:i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1535" w:type="dxa"/>
            <w:shd w:val="clear" w:color="auto" w:fill="auto"/>
          </w:tcPr>
          <w:p w14:paraId="6AADF5EF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почта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 xml:space="preserve">(в формате: mail@mail.ru)  </w:t>
            </w:r>
          </w:p>
        </w:tc>
        <w:tc>
          <w:tcPr>
            <w:tcW w:w="3355" w:type="dxa"/>
            <w:shd w:val="clear" w:color="auto" w:fill="auto"/>
          </w:tcPr>
          <w:p w14:paraId="2EC0D51A" w14:textId="77777777" w:rsidR="00B05CDC" w:rsidRDefault="00D11A5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Целевая группа </w:t>
            </w:r>
            <w:r>
              <w:rPr>
                <w:color w:val="000000"/>
                <w:sz w:val="18"/>
                <w:szCs w:val="18"/>
              </w:rPr>
              <w:t>(действующие предприниматели, школьники</w:t>
            </w:r>
          </w:p>
          <w:p w14:paraId="36BC02EA" w14:textId="77777777" w:rsidR="00B05CDC" w:rsidRDefault="00D11A5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лица в возрасте до 30 лет, в том числе студенты, женщины</w:t>
            </w:r>
          </w:p>
          <w:p w14:paraId="65C894E3" w14:textId="77777777" w:rsidR="00B05CDC" w:rsidRDefault="00D11A5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военнослужащие, уволенные в запас, лица старше 45 лет</w:t>
            </w:r>
          </w:p>
          <w:p w14:paraId="5B04A60D" w14:textId="77777777" w:rsidR="00B05CDC" w:rsidRDefault="00D11A5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безработные, инвалиды</w:t>
            </w:r>
          </w:p>
          <w:p w14:paraId="5C63158A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выпускники и воспитанники детских домов, иная</w:t>
            </w:r>
          </w:p>
        </w:tc>
        <w:tc>
          <w:tcPr>
            <w:tcW w:w="1559" w:type="dxa"/>
            <w:shd w:val="clear" w:color="auto" w:fill="auto"/>
          </w:tcPr>
          <w:p w14:paraId="603E40A6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14:paraId="4F430143" w14:textId="77777777" w:rsidR="00B05CDC" w:rsidRDefault="00D11A5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статус (самозанятый/физ. лицо)</w:t>
            </w:r>
          </w:p>
        </w:tc>
      </w:tr>
      <w:tr w:rsidR="00B05CDC" w14:paraId="6256A70A" w14:textId="77777777">
        <w:trPr>
          <w:trHeight w:val="333"/>
        </w:trPr>
        <w:tc>
          <w:tcPr>
            <w:tcW w:w="850" w:type="dxa"/>
            <w:shd w:val="clear" w:color="auto" w:fill="auto"/>
          </w:tcPr>
          <w:p w14:paraId="4AD4908A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7B9C996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14:paraId="0D7755F6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3629895F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287D488" w14:textId="77777777" w:rsidR="00B05CDC" w:rsidRDefault="00B05CDC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5FF14922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468F9490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4331C8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5D9747C" w14:textId="77777777" w:rsidR="00B05CDC" w:rsidRDefault="00B05CDC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31531D59" w14:textId="77777777" w:rsidR="00B05CDC" w:rsidRDefault="00B05CDC">
      <w:pPr>
        <w:spacing w:after="0"/>
        <w:jc w:val="center"/>
        <w:rPr>
          <w:color w:val="000000"/>
          <w:sz w:val="22"/>
          <w:szCs w:val="22"/>
        </w:rPr>
      </w:pPr>
    </w:p>
    <w:p w14:paraId="5C99BCB1" w14:textId="77777777" w:rsidR="00B05CDC" w:rsidRDefault="00D11A53">
      <w:pPr>
        <w:spacing w:after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предоставлении отчетной информации каждый список участников, получивших государственную поддержку, подписывается руководителем Исполнителя, скрепляется печатью.</w:t>
      </w:r>
    </w:p>
    <w:p w14:paraId="10E8B895" w14:textId="77777777" w:rsidR="00B05CDC" w:rsidRDefault="00B05CDC">
      <w:pPr>
        <w:spacing w:after="0"/>
        <w:rPr>
          <w:color w:val="000000"/>
          <w:sz w:val="22"/>
          <w:szCs w:val="22"/>
        </w:rPr>
      </w:pPr>
    </w:p>
    <w:tbl>
      <w:tblPr>
        <w:tblStyle w:val="ab"/>
        <w:tblW w:w="10352" w:type="dxa"/>
        <w:tblInd w:w="1026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B05CDC" w14:paraId="4948C310" w14:textId="77777777">
        <w:trPr>
          <w:trHeight w:val="542"/>
        </w:trPr>
        <w:tc>
          <w:tcPr>
            <w:tcW w:w="5814" w:type="dxa"/>
            <w:shd w:val="clear" w:color="auto" w:fill="auto"/>
          </w:tcPr>
          <w:p w14:paraId="4AFDDD48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Заказчик: ГАУ ВО «Мой бизнес» </w:t>
            </w:r>
          </w:p>
          <w:p w14:paraId="081EF2FE" w14:textId="77777777" w:rsidR="00B05CDC" w:rsidRDefault="00B05CD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265CB9F7" w14:textId="77777777" w:rsidR="00B05CDC" w:rsidRDefault="00D11A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________________/А.Е. Панкратов</w:t>
            </w:r>
          </w:p>
          <w:p w14:paraId="4E56FB57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14:paraId="79F524CC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Исполнитель: </w:t>
            </w:r>
          </w:p>
          <w:p w14:paraId="4C91B167" w14:textId="77777777" w:rsidR="00B05CDC" w:rsidRDefault="00B05CDC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0C4F89AC" w14:textId="77777777" w:rsidR="00B05CDC" w:rsidRDefault="00D11A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______________/ </w:t>
            </w:r>
          </w:p>
          <w:p w14:paraId="62614960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</w:tr>
    </w:tbl>
    <w:p w14:paraId="077018D4" w14:textId="77777777" w:rsidR="00B05CDC" w:rsidRDefault="00B05CDC">
      <w:pPr>
        <w:pBdr>
          <w:top w:val="nil"/>
          <w:left w:val="nil"/>
          <w:bottom w:val="nil"/>
          <w:right w:val="nil"/>
          <w:between w:val="nil"/>
        </w:pBdr>
        <w:spacing w:after="0"/>
        <w:ind w:right="51"/>
        <w:jc w:val="right"/>
        <w:rPr>
          <w:color w:val="000000"/>
        </w:rPr>
        <w:sectPr w:rsidR="00B05CDC" w:rsidSect="00EB6B0D">
          <w:pgSz w:w="16838" w:h="11906" w:orient="landscape"/>
          <w:pgMar w:top="425" w:right="992" w:bottom="1134" w:left="567" w:header="425" w:footer="709" w:gutter="0"/>
          <w:cols w:space="720"/>
        </w:sectPr>
      </w:pPr>
    </w:p>
    <w:p w14:paraId="72753296" w14:textId="77777777" w:rsidR="00B05CDC" w:rsidRDefault="00B05CDC">
      <w:pPr>
        <w:pBdr>
          <w:top w:val="nil"/>
          <w:left w:val="nil"/>
          <w:bottom w:val="nil"/>
          <w:right w:val="nil"/>
          <w:between w:val="nil"/>
        </w:pBdr>
        <w:spacing w:after="0"/>
        <w:ind w:right="51"/>
        <w:jc w:val="right"/>
        <w:rPr>
          <w:color w:val="000000"/>
        </w:rPr>
      </w:pPr>
    </w:p>
    <w:p w14:paraId="15229FD4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spacing w:after="0"/>
        <w:ind w:right="51"/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6C5A3AE4" w14:textId="77777777" w:rsidR="00B05CDC" w:rsidRDefault="00D11A53">
      <w:pPr>
        <w:spacing w:after="0"/>
        <w:jc w:val="right"/>
        <w:rPr>
          <w:color w:val="000000"/>
        </w:rPr>
      </w:pPr>
      <w:r>
        <w:rPr>
          <w:color w:val="000000"/>
        </w:rPr>
        <w:t>к техническому заданию</w:t>
      </w:r>
    </w:p>
    <w:p w14:paraId="5C92237A" w14:textId="77777777" w:rsidR="00B05CDC" w:rsidRDefault="00B05CDC">
      <w:pPr>
        <w:spacing w:after="0"/>
        <w:rPr>
          <w:color w:val="000000"/>
          <w:sz w:val="28"/>
          <w:szCs w:val="28"/>
        </w:rPr>
      </w:pPr>
    </w:p>
    <w:tbl>
      <w:tblPr>
        <w:tblStyle w:val="ac"/>
        <w:tblW w:w="95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5"/>
        <w:gridCol w:w="1134"/>
        <w:gridCol w:w="283"/>
        <w:gridCol w:w="851"/>
        <w:gridCol w:w="567"/>
        <w:gridCol w:w="850"/>
        <w:gridCol w:w="458"/>
        <w:gridCol w:w="1101"/>
        <w:gridCol w:w="142"/>
        <w:gridCol w:w="1228"/>
        <w:gridCol w:w="331"/>
        <w:gridCol w:w="993"/>
        <w:gridCol w:w="1134"/>
      </w:tblGrid>
      <w:tr w:rsidR="00B05CDC" w14:paraId="48E8132E" w14:textId="77777777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F9D3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 по СМИ</w:t>
            </w:r>
          </w:p>
        </w:tc>
      </w:tr>
      <w:tr w:rsidR="00B05CDC" w14:paraId="6C77AD0D" w14:textId="77777777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4AB8C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D98D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B8D5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AF93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размещений</w:t>
            </w:r>
          </w:p>
        </w:tc>
        <w:tc>
          <w:tcPr>
            <w:tcW w:w="49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7F54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Ссылки на размещенный материал</w:t>
            </w:r>
          </w:p>
        </w:tc>
      </w:tr>
      <w:tr w:rsidR="00B05CDC" w14:paraId="0B3E0239" w14:textId="77777777">
        <w:trPr>
          <w:trHeight w:val="323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CF5F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4EE5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89CD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3273" w14:textId="77777777" w:rsidR="00B05CDC" w:rsidRDefault="00B05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295D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BF7B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91C4B3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D9FA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Ссылка</w:t>
            </w:r>
          </w:p>
        </w:tc>
      </w:tr>
      <w:tr w:rsidR="00B05CDC" w14:paraId="5F474244" w14:textId="77777777">
        <w:trPr>
          <w:trHeight w:val="4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F33C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3D48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CFFD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A1F22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4FDE" w14:textId="77777777" w:rsidR="00B05CDC" w:rsidRDefault="00D11A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BC83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9E4C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7FA1" w14:textId="77777777" w:rsidR="00B05CDC" w:rsidRDefault="00B05CDC">
            <w:pPr>
              <w:rPr>
                <w:color w:val="000000"/>
                <w:u w:val="single"/>
              </w:rPr>
            </w:pPr>
          </w:p>
        </w:tc>
      </w:tr>
      <w:tr w:rsidR="00B05CDC" w14:paraId="62BBE708" w14:textId="77777777">
        <w:trPr>
          <w:trHeight w:val="4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116E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783ED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E235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CD30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A4A4" w14:textId="77777777" w:rsidR="00B05CDC" w:rsidRDefault="00D11A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31AB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6455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EA6C" w14:textId="77777777" w:rsidR="00B05CDC" w:rsidRDefault="00B05CDC">
            <w:pPr>
              <w:rPr>
                <w:color w:val="000000"/>
                <w:u w:val="single"/>
              </w:rPr>
            </w:pPr>
          </w:p>
        </w:tc>
      </w:tr>
      <w:tr w:rsidR="00B05CDC" w14:paraId="3ADA8305" w14:textId="77777777">
        <w:trPr>
          <w:trHeight w:val="4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07C7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5063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9970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55BA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73BF" w14:textId="77777777" w:rsidR="00B05CDC" w:rsidRDefault="00D11A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428D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DEBB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9F07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05CDC" w14:paraId="37DB1CCD" w14:textId="77777777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287C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 по социальным сетям</w:t>
            </w:r>
          </w:p>
        </w:tc>
      </w:tr>
      <w:tr w:rsidR="00B05CDC" w14:paraId="174ED0E3" w14:textId="77777777">
        <w:trPr>
          <w:trHeight w:val="174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B2C5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28A6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5687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3404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2F0E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 </w:t>
            </w:r>
          </w:p>
          <w:p w14:paraId="2E6D0F5E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(да-нет)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568D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репостов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0D" w14:textId="77777777" w:rsidR="00B05CDC" w:rsidRDefault="00D11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64AA" w14:textId="77777777" w:rsidR="00B05CDC" w:rsidRDefault="00D11A5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просмотров</w:t>
            </w:r>
          </w:p>
        </w:tc>
      </w:tr>
      <w:tr w:rsidR="00B05CDC" w14:paraId="0DAF162F" w14:textId="77777777">
        <w:trPr>
          <w:trHeight w:val="4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4325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CC281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7D19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DE55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29D6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E81C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4D31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3489" w14:textId="77777777" w:rsidR="00B05CDC" w:rsidRDefault="00B05CDC">
            <w:pPr>
              <w:rPr>
                <w:color w:val="000000"/>
                <w:u w:val="single"/>
              </w:rPr>
            </w:pPr>
          </w:p>
        </w:tc>
      </w:tr>
      <w:tr w:rsidR="00B05CDC" w14:paraId="323F58EA" w14:textId="77777777">
        <w:trPr>
          <w:trHeight w:val="40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B536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E8B91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274D" w14:textId="77777777" w:rsidR="00B05CDC" w:rsidRDefault="00D11A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5E7C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86A7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C72B6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72E1" w14:textId="77777777" w:rsidR="00B05CDC" w:rsidRDefault="00D11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F582" w14:textId="77777777" w:rsidR="00B05CDC" w:rsidRDefault="00B05CDC">
            <w:pPr>
              <w:rPr>
                <w:color w:val="000000"/>
                <w:u w:val="single"/>
              </w:rPr>
            </w:pPr>
          </w:p>
        </w:tc>
      </w:tr>
    </w:tbl>
    <w:p w14:paraId="4342D6EF" w14:textId="77777777" w:rsidR="00B05CDC" w:rsidRDefault="00D11A53">
      <w:pPr>
        <w:jc w:val="center"/>
        <w:rPr>
          <w:color w:val="000000"/>
        </w:rPr>
      </w:pPr>
      <w:r>
        <w:rPr>
          <w:color w:val="000000"/>
        </w:rPr>
        <w:t xml:space="preserve">Медиа-отчёт </w:t>
      </w:r>
    </w:p>
    <w:p w14:paraId="763C6510" w14:textId="77777777" w:rsidR="00B05CDC" w:rsidRDefault="00B05CDC">
      <w:pPr>
        <w:jc w:val="right"/>
        <w:rPr>
          <w:color w:val="000000"/>
        </w:rPr>
      </w:pPr>
    </w:p>
    <w:tbl>
      <w:tblPr>
        <w:tblStyle w:val="ad"/>
        <w:tblW w:w="103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B05CDC" w14:paraId="6E4E7B04" w14:textId="77777777">
        <w:trPr>
          <w:trHeight w:val="542"/>
        </w:trPr>
        <w:tc>
          <w:tcPr>
            <w:tcW w:w="5814" w:type="dxa"/>
            <w:shd w:val="clear" w:color="auto" w:fill="auto"/>
          </w:tcPr>
          <w:p w14:paraId="05FE19A4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Заказчик: ГАУ ВО «Мой бизнес» </w:t>
            </w:r>
          </w:p>
          <w:p w14:paraId="002A61C1" w14:textId="77777777" w:rsidR="00B05CDC" w:rsidRDefault="00B05CDC">
            <w:pPr>
              <w:jc w:val="left"/>
              <w:rPr>
                <w:b/>
                <w:color w:val="000000"/>
                <w:sz w:val="22"/>
                <w:szCs w:val="22"/>
              </w:rPr>
            </w:pPr>
          </w:p>
          <w:p w14:paraId="74F4CCED" w14:textId="77777777" w:rsidR="00B05CDC" w:rsidRDefault="00D11A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________________/А.Е. Панкратов</w:t>
            </w:r>
          </w:p>
          <w:p w14:paraId="6E66998E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14:paraId="711DD5BE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Исполнитель: </w:t>
            </w:r>
          </w:p>
          <w:p w14:paraId="209DCF4A" w14:textId="77777777" w:rsidR="00B05CDC" w:rsidRDefault="00B05CDC">
            <w:pPr>
              <w:jc w:val="left"/>
              <w:rPr>
                <w:color w:val="000000"/>
                <w:sz w:val="22"/>
                <w:szCs w:val="22"/>
              </w:rPr>
            </w:pPr>
          </w:p>
          <w:p w14:paraId="612607B2" w14:textId="77777777" w:rsidR="00B05CDC" w:rsidRDefault="00D11A53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______________/ </w:t>
            </w:r>
          </w:p>
          <w:p w14:paraId="0B023240" w14:textId="77777777" w:rsidR="00B05CDC" w:rsidRDefault="00D11A53">
            <w:pPr>
              <w:jc w:val="left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М.П.</w:t>
            </w:r>
          </w:p>
        </w:tc>
      </w:tr>
    </w:tbl>
    <w:p w14:paraId="53D24A61" w14:textId="77777777" w:rsidR="00B05CDC" w:rsidRDefault="00B05CDC">
      <w:pPr>
        <w:tabs>
          <w:tab w:val="left" w:pos="2680"/>
        </w:tabs>
        <w:ind w:left="1068"/>
        <w:rPr>
          <w:color w:val="000000"/>
        </w:rPr>
      </w:pPr>
    </w:p>
    <w:p w14:paraId="457C43E1" w14:textId="77777777" w:rsidR="00B05CDC" w:rsidRDefault="00B05CDC">
      <w:pPr>
        <w:rPr>
          <w:color w:val="000000"/>
          <w:sz w:val="32"/>
          <w:szCs w:val="32"/>
        </w:rPr>
      </w:pPr>
    </w:p>
    <w:p w14:paraId="4B44E402" w14:textId="77777777" w:rsidR="00B05CDC" w:rsidRDefault="00B05CDC">
      <w:pPr>
        <w:ind w:left="709"/>
        <w:jc w:val="right"/>
      </w:pPr>
    </w:p>
    <w:p w14:paraId="2CEBEF54" w14:textId="77777777" w:rsidR="00B05CDC" w:rsidRDefault="00B05CDC">
      <w:pPr>
        <w:jc w:val="right"/>
      </w:pPr>
    </w:p>
    <w:p w14:paraId="724931BE" w14:textId="77777777" w:rsidR="00B05CDC" w:rsidRDefault="00B05CDC">
      <w:pPr>
        <w:jc w:val="right"/>
      </w:pPr>
    </w:p>
    <w:p w14:paraId="7D064A1E" w14:textId="77777777" w:rsidR="00B05CDC" w:rsidRDefault="00B05CDC"/>
    <w:sectPr w:rsidR="00B05CD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B94C" w14:textId="77777777" w:rsidR="009F3CF6" w:rsidRDefault="00D11A53">
      <w:pPr>
        <w:spacing w:after="0"/>
      </w:pPr>
      <w:r>
        <w:separator/>
      </w:r>
    </w:p>
  </w:endnote>
  <w:endnote w:type="continuationSeparator" w:id="0">
    <w:p w14:paraId="7B6AD097" w14:textId="77777777" w:rsidR="009F3CF6" w:rsidRDefault="00D11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66A17" w14:textId="77777777" w:rsidR="009F3CF6" w:rsidRDefault="00D11A53">
      <w:pPr>
        <w:spacing w:after="0"/>
      </w:pPr>
      <w:r>
        <w:separator/>
      </w:r>
    </w:p>
  </w:footnote>
  <w:footnote w:type="continuationSeparator" w:id="0">
    <w:p w14:paraId="61C17F1D" w14:textId="77777777" w:rsidR="009F3CF6" w:rsidRDefault="00D11A53">
      <w:pPr>
        <w:spacing w:after="0"/>
      </w:pPr>
      <w:r>
        <w:continuationSeparator/>
      </w:r>
    </w:p>
  </w:footnote>
  <w:footnote w:id="1">
    <w:p w14:paraId="06526998" w14:textId="77777777" w:rsidR="00B05CDC" w:rsidRDefault="00D11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Все поля обязательны для заполнения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F622" w14:textId="77777777" w:rsidR="00B05CDC" w:rsidRDefault="00D11A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6B0D">
      <w:rPr>
        <w:noProof/>
        <w:color w:val="000000"/>
      </w:rPr>
      <w:t>1</w:t>
    </w:r>
    <w:r>
      <w:rPr>
        <w:color w:val="000000"/>
      </w:rPr>
      <w:fldChar w:fldCharType="end"/>
    </w:r>
  </w:p>
  <w:p w14:paraId="40C0463A" w14:textId="77777777" w:rsidR="00B05CDC" w:rsidRDefault="00B05C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D20BE"/>
    <w:multiLevelType w:val="multilevel"/>
    <w:tmpl w:val="7E2CE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43A87"/>
    <w:multiLevelType w:val="multilevel"/>
    <w:tmpl w:val="3E5A6EA0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09333B"/>
    <w:multiLevelType w:val="multilevel"/>
    <w:tmpl w:val="367CA5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754C09"/>
    <w:multiLevelType w:val="multilevel"/>
    <w:tmpl w:val="5F245B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DC"/>
    <w:rsid w:val="001D6222"/>
    <w:rsid w:val="005E3533"/>
    <w:rsid w:val="009F3CF6"/>
    <w:rsid w:val="00B05CDC"/>
    <w:rsid w:val="00D11A53"/>
    <w:rsid w:val="00D63E76"/>
    <w:rsid w:val="00E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D87E"/>
  <w15:docId w15:val="{263485F6-703A-413D-8B59-7559DC7E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Hyperlink"/>
    <w:basedOn w:val="a0"/>
    <w:rsid w:val="001D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p3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2021-01-12T13:14:00Z</dcterms:created>
  <dcterms:modified xsi:type="dcterms:W3CDTF">2021-01-12T13:14:00Z</dcterms:modified>
</cp:coreProperties>
</file>